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D146" w14:textId="2AA632C4" w:rsidR="003261F8" w:rsidRDefault="009B00D3" w:rsidP="0099017C">
      <w:pPr>
        <w:spacing w:after="0" w:line="240" w:lineRule="auto"/>
        <w:ind w:left="7920"/>
        <w:contextualSpacing/>
        <w:jc w:val="both"/>
      </w:pPr>
      <w:r>
        <w:t xml:space="preserve">       </w:t>
      </w:r>
      <w:r w:rsidR="00C04716">
        <w:tab/>
      </w:r>
    </w:p>
    <w:p w14:paraId="0ACA5FEC" w14:textId="118B91DF" w:rsidR="0099017C" w:rsidRDefault="0099017C" w:rsidP="0099017C">
      <w:pPr>
        <w:spacing w:after="0" w:line="240" w:lineRule="auto"/>
        <w:ind w:left="7920"/>
        <w:contextualSpacing/>
        <w:jc w:val="both"/>
      </w:pPr>
    </w:p>
    <w:p w14:paraId="3267CB44" w14:textId="52EDAC78" w:rsidR="007736BD" w:rsidRDefault="007736BD" w:rsidP="0099017C">
      <w:pPr>
        <w:spacing w:after="0" w:line="240" w:lineRule="auto"/>
        <w:ind w:left="7920"/>
        <w:contextualSpacing/>
        <w:jc w:val="both"/>
      </w:pPr>
    </w:p>
    <w:p w14:paraId="02FE5D5A" w14:textId="734FEC6E" w:rsidR="007736BD" w:rsidRDefault="007736BD" w:rsidP="007736BD">
      <w:pPr>
        <w:spacing w:after="0" w:line="240" w:lineRule="auto"/>
        <w:ind w:left="7920"/>
        <w:contextualSpacing/>
        <w:jc w:val="both"/>
      </w:pPr>
    </w:p>
    <w:p w14:paraId="0A09403F" w14:textId="75AACA46" w:rsidR="00B23910" w:rsidRPr="00F137FF" w:rsidRDefault="007736BD" w:rsidP="00B23910">
      <w:pPr>
        <w:pStyle w:val="af1"/>
        <w:spacing w:before="1"/>
        <w:ind w:left="120" w:right="-216"/>
        <w:rPr>
          <w:rFonts w:asciiTheme="minorHAnsi" w:hAnsiTheme="minorHAnsi" w:cstheme="minorHAnsi"/>
          <w:sz w:val="22"/>
          <w:szCs w:val="22"/>
          <w:lang w:val="en-US"/>
        </w:rPr>
      </w:pPr>
      <w:r w:rsidRPr="00F137FF">
        <w:rPr>
          <w:rFonts w:asciiTheme="minorHAnsi" w:hAnsiTheme="minorHAnsi" w:cstheme="minorHAnsi"/>
          <w:sz w:val="22"/>
          <w:szCs w:val="22"/>
          <w:lang w:val="en-US"/>
        </w:rPr>
        <w:t xml:space="preserve">Please help to fulfill the information below </w:t>
      </w:r>
      <w:r w:rsidR="00B23910" w:rsidRPr="00F137FF">
        <w:rPr>
          <w:rFonts w:asciiTheme="minorHAnsi" w:hAnsiTheme="minorHAnsi" w:cstheme="minorHAnsi"/>
          <w:sz w:val="22"/>
          <w:szCs w:val="22"/>
          <w:lang w:val="en-US"/>
        </w:rPr>
        <w:t xml:space="preserve">so that your institution can access OSA Publishing content through a CARSI connection. Access terms should abide by the OSA Site License agreement (see </w:t>
      </w:r>
      <w:hyperlink r:id="rId7" w:history="1">
        <w:r w:rsidR="00B23910" w:rsidRPr="00F137FF">
          <w:rPr>
            <w:rStyle w:val="ac"/>
            <w:rFonts w:asciiTheme="minorHAnsi" w:hAnsiTheme="minorHAnsi" w:cstheme="minorHAnsi"/>
            <w:sz w:val="22"/>
            <w:szCs w:val="22"/>
            <w:lang w:val="en-US"/>
          </w:rPr>
          <w:t>http://www.osapublishing.org/library/docs/2020-OSAOrderForm-LicenseAgreement.pdf</w:t>
        </w:r>
      </w:hyperlink>
      <w:r w:rsidR="00B23910" w:rsidRPr="00F137FF">
        <w:rPr>
          <w:rFonts w:asciiTheme="minorHAnsi" w:hAnsiTheme="minorHAnsi" w:cstheme="minorHAnsi"/>
          <w:sz w:val="22"/>
          <w:szCs w:val="22"/>
          <w:lang w:val="en-US"/>
        </w:rPr>
        <w:t xml:space="preserve"> ). </w:t>
      </w:r>
    </w:p>
    <w:p w14:paraId="7365A2C6" w14:textId="77777777" w:rsidR="00B23910" w:rsidRPr="00F137FF" w:rsidRDefault="00B23910" w:rsidP="00B23910">
      <w:pPr>
        <w:pStyle w:val="af1"/>
        <w:spacing w:before="1"/>
        <w:ind w:left="120" w:right="-216"/>
        <w:rPr>
          <w:rFonts w:asciiTheme="minorHAnsi" w:hAnsiTheme="minorHAnsi" w:cstheme="minorHAnsi"/>
          <w:sz w:val="22"/>
          <w:szCs w:val="22"/>
          <w:lang w:val="en-US"/>
        </w:rPr>
      </w:pPr>
    </w:p>
    <w:p w14:paraId="6474F6E3" w14:textId="6291699D" w:rsidR="00B23910" w:rsidRPr="00F137FF" w:rsidRDefault="00B23910" w:rsidP="00B23910">
      <w:pPr>
        <w:pStyle w:val="af1"/>
        <w:spacing w:before="1"/>
        <w:ind w:left="120" w:right="-36"/>
        <w:rPr>
          <w:rFonts w:asciiTheme="minorHAnsi" w:hAnsiTheme="minorHAnsi" w:cstheme="minorHAnsi"/>
          <w:sz w:val="22"/>
          <w:szCs w:val="22"/>
          <w:lang w:val="en-US"/>
        </w:rPr>
      </w:pPr>
      <w:r w:rsidRPr="00F137FF">
        <w:rPr>
          <w:rFonts w:asciiTheme="minorHAnsi" w:hAnsiTheme="minorHAnsi" w:cstheme="minorHAnsi"/>
          <w:sz w:val="22"/>
          <w:szCs w:val="22"/>
          <w:lang w:val="en-US"/>
        </w:rPr>
        <w:t xml:space="preserve">If you have any questions about setting up this access, please contact the following OSA Publishing Sales team member: </w:t>
      </w:r>
    </w:p>
    <w:p w14:paraId="7F8DA2F1" w14:textId="77777777" w:rsidR="00B23910" w:rsidRPr="00F137FF" w:rsidRDefault="00B23910" w:rsidP="00B23910">
      <w:pPr>
        <w:pStyle w:val="af1"/>
        <w:spacing w:before="1"/>
        <w:ind w:left="120" w:right="-36"/>
        <w:rPr>
          <w:rFonts w:asciiTheme="minorHAnsi" w:hAnsiTheme="minorHAnsi" w:cstheme="minorHAnsi"/>
          <w:sz w:val="22"/>
          <w:szCs w:val="22"/>
          <w:lang w:val="en-US"/>
        </w:rPr>
      </w:pPr>
    </w:p>
    <w:p w14:paraId="348342A1" w14:textId="77B101DE" w:rsidR="00B23910" w:rsidRPr="00293EF5" w:rsidRDefault="00B23910" w:rsidP="00B23910">
      <w:pPr>
        <w:pStyle w:val="af1"/>
        <w:spacing w:before="1"/>
        <w:ind w:left="120" w:right="2547"/>
        <w:rPr>
          <w:rFonts w:asciiTheme="minorHAnsi" w:eastAsia="宋体" w:hAnsiTheme="minorHAnsi" w:cstheme="minorHAnsi"/>
          <w:sz w:val="22"/>
          <w:szCs w:val="22"/>
          <w:lang w:val="en-US"/>
        </w:rPr>
      </w:pPr>
      <w:r w:rsidRPr="00293EF5">
        <w:rPr>
          <w:rFonts w:asciiTheme="minorHAnsi" w:hAnsiTheme="minorHAnsi" w:cstheme="minorHAnsi"/>
          <w:sz w:val="22"/>
          <w:szCs w:val="22"/>
          <w:lang w:val="en-US"/>
        </w:rPr>
        <w:t>Rosita Banks-Taylor, OSA Publishing</w:t>
      </w:r>
      <w:r w:rsidRPr="00293EF5">
        <w:rPr>
          <w:rFonts w:asciiTheme="minorHAnsi" w:hAnsiTheme="minorHAnsi" w:cstheme="minorHAnsi"/>
          <w:sz w:val="22"/>
          <w:szCs w:val="22"/>
          <w:lang w:val="en-US"/>
        </w:rPr>
        <w:br/>
        <w:t>Tel: +1 202.416.1433</w:t>
      </w:r>
      <w:r w:rsidRPr="00293EF5">
        <w:rPr>
          <w:rFonts w:asciiTheme="minorHAnsi" w:hAnsiTheme="minorHAnsi" w:cstheme="minorHAnsi"/>
          <w:sz w:val="22"/>
          <w:szCs w:val="22"/>
          <w:lang w:val="en-US"/>
        </w:rPr>
        <w:br/>
        <w:t xml:space="preserve">Email: </w:t>
      </w:r>
      <w:hyperlink r:id="rId8" w:history="1">
        <w:r w:rsidRPr="00293EF5">
          <w:rPr>
            <w:rStyle w:val="ac"/>
            <w:rFonts w:asciiTheme="minorHAnsi" w:hAnsiTheme="minorHAnsi" w:cstheme="minorHAnsi"/>
            <w:sz w:val="22"/>
            <w:szCs w:val="22"/>
            <w:lang w:val="en-US"/>
          </w:rPr>
          <w:t>rtaylo@osa.org</w:t>
        </w:r>
      </w:hyperlink>
    </w:p>
    <w:p w14:paraId="5CA18779" w14:textId="21849684" w:rsidR="00B23910" w:rsidRPr="00293EF5" w:rsidRDefault="00B23910" w:rsidP="00B23910">
      <w:pPr>
        <w:pStyle w:val="af1"/>
        <w:spacing w:before="1"/>
        <w:ind w:left="120" w:right="2547"/>
        <w:rPr>
          <w:rFonts w:asciiTheme="minorHAnsi" w:eastAsia="宋体" w:hAnsiTheme="minorHAnsi" w:cstheme="minorHAnsi"/>
          <w:sz w:val="22"/>
          <w:szCs w:val="22"/>
          <w:lang w:val="en-US"/>
        </w:rPr>
      </w:pPr>
    </w:p>
    <w:p w14:paraId="768F03C4" w14:textId="508EE83C" w:rsidR="00096706" w:rsidRPr="00F137FF" w:rsidRDefault="00096706" w:rsidP="00096706">
      <w:pPr>
        <w:pStyle w:val="af1"/>
        <w:spacing w:before="1"/>
        <w:ind w:left="120" w:right="234"/>
        <w:rPr>
          <w:rFonts w:asciiTheme="minorHAnsi" w:eastAsia="宋体" w:hAnsiTheme="minorHAnsi" w:cstheme="minorHAnsi"/>
          <w:sz w:val="22"/>
          <w:szCs w:val="22"/>
          <w:lang w:val="en-US"/>
        </w:rPr>
      </w:pPr>
      <w:r w:rsidRPr="00293EF5">
        <w:rPr>
          <w:rFonts w:asciiTheme="minorHAnsi" w:eastAsia="宋体" w:hAnsiTheme="minorHAnsi" w:cstheme="minorHAnsi"/>
          <w:sz w:val="22"/>
          <w:szCs w:val="22"/>
          <w:lang w:val="en-US"/>
        </w:rPr>
        <w:t xml:space="preserve">Alternatively, OSA works with </w:t>
      </w:r>
      <w:proofErr w:type="spellStart"/>
      <w:r w:rsidRPr="00293EF5">
        <w:rPr>
          <w:rFonts w:asciiTheme="minorHAnsi" w:eastAsia="宋体" w:hAnsiTheme="minorHAnsi" w:cstheme="minorHAnsi"/>
          <w:sz w:val="22"/>
          <w:szCs w:val="22"/>
          <w:lang w:val="en-US"/>
        </w:rPr>
        <w:t>iGroup</w:t>
      </w:r>
      <w:proofErr w:type="spellEnd"/>
      <w:r w:rsidRPr="00293EF5">
        <w:rPr>
          <w:rFonts w:asciiTheme="minorHAnsi" w:eastAsia="宋体" w:hAnsiTheme="minorHAnsi" w:cstheme="minorHAnsi"/>
          <w:sz w:val="22"/>
          <w:szCs w:val="22"/>
          <w:lang w:val="en-US"/>
        </w:rPr>
        <w:t xml:space="preserve"> </w:t>
      </w:r>
      <w:r w:rsidR="0002378D" w:rsidRPr="00F137FF">
        <w:rPr>
          <w:rFonts w:asciiTheme="minorHAnsi" w:eastAsia="宋体" w:hAnsiTheme="minorHAnsi" w:cstheme="minorHAnsi"/>
          <w:sz w:val="22"/>
          <w:szCs w:val="22"/>
          <w:lang w:val="en-US"/>
        </w:rPr>
        <w:t xml:space="preserve">Asia Pacific Ltd </w:t>
      </w:r>
      <w:r w:rsidRPr="00F137FF">
        <w:rPr>
          <w:rFonts w:asciiTheme="minorHAnsi" w:eastAsia="宋体" w:hAnsiTheme="minorHAnsi" w:cstheme="minorHAnsi"/>
          <w:sz w:val="22"/>
          <w:szCs w:val="22"/>
          <w:lang w:val="en-US"/>
        </w:rPr>
        <w:t xml:space="preserve">for our Chinese customers, so you could contact a member of iGroup as well at: </w:t>
      </w:r>
    </w:p>
    <w:p w14:paraId="40031A09" w14:textId="520A9081" w:rsidR="00096706" w:rsidRPr="00F137FF" w:rsidRDefault="00096706" w:rsidP="00B23910">
      <w:pPr>
        <w:pStyle w:val="af1"/>
        <w:spacing w:before="1"/>
        <w:ind w:left="120" w:right="2547"/>
        <w:rPr>
          <w:rFonts w:asciiTheme="minorHAnsi" w:eastAsia="宋体" w:hAnsiTheme="minorHAnsi" w:cstheme="minorHAnsi"/>
          <w:sz w:val="22"/>
          <w:szCs w:val="22"/>
          <w:lang w:val="en-US"/>
        </w:rPr>
      </w:pPr>
    </w:p>
    <w:p w14:paraId="7662FC6D" w14:textId="77777777" w:rsidR="00BE610B" w:rsidRPr="00BE610B" w:rsidRDefault="00BE610B" w:rsidP="00392E52">
      <w:pPr>
        <w:spacing w:after="0" w:line="240" w:lineRule="auto"/>
        <w:ind w:left="180"/>
        <w:rPr>
          <w:rFonts w:cstheme="minorHAnsi"/>
          <w:lang w:eastAsia="zh-CN" w:bidi="zh-CN"/>
        </w:rPr>
      </w:pPr>
      <w:r w:rsidRPr="00BE610B">
        <w:rPr>
          <w:rFonts w:cstheme="minorHAnsi"/>
          <w:lang w:eastAsia="zh-CN" w:bidi="zh-CN"/>
        </w:rPr>
        <w:t>iGroup Asia Pacific Ltd. (China)</w:t>
      </w:r>
    </w:p>
    <w:p w14:paraId="4E7AD849" w14:textId="77777777" w:rsidR="00BE610B" w:rsidRPr="00BE610B" w:rsidRDefault="00BE610B" w:rsidP="00392E52">
      <w:pPr>
        <w:spacing w:after="0" w:line="240" w:lineRule="auto"/>
        <w:ind w:left="180"/>
        <w:rPr>
          <w:rFonts w:cstheme="minorHAnsi"/>
          <w:lang w:eastAsia="zh-CN" w:bidi="zh-CN"/>
        </w:rPr>
      </w:pPr>
      <w:r w:rsidRPr="00BE610B">
        <w:rPr>
          <w:rFonts w:cstheme="minorHAnsi"/>
          <w:lang w:eastAsia="zh-CN" w:bidi="zh-CN"/>
        </w:rPr>
        <w:t>Tel: +86 (0)21 64454595</w:t>
      </w:r>
    </w:p>
    <w:p w14:paraId="59C83791" w14:textId="1F195A34" w:rsidR="00BE610B" w:rsidRPr="00BE610B" w:rsidRDefault="00BE610B" w:rsidP="00392E52">
      <w:pPr>
        <w:spacing w:after="0" w:line="240" w:lineRule="auto"/>
        <w:ind w:left="180"/>
        <w:rPr>
          <w:rFonts w:eastAsia="Calibri" w:cstheme="minorHAnsi"/>
        </w:rPr>
      </w:pPr>
      <w:r w:rsidRPr="00BE610B">
        <w:rPr>
          <w:rFonts w:eastAsia="Calibri" w:cstheme="minorHAnsi"/>
        </w:rPr>
        <w:t>Email:</w:t>
      </w:r>
      <w:r w:rsidRPr="00F137FF">
        <w:rPr>
          <w:rFonts w:eastAsia="Calibri" w:cstheme="minorHAnsi"/>
        </w:rPr>
        <w:t xml:space="preserve"> </w:t>
      </w:r>
      <w:hyperlink r:id="rId9" w:history="1">
        <w:r w:rsidRPr="00F137FF">
          <w:rPr>
            <w:rStyle w:val="ac"/>
            <w:rFonts w:eastAsia="Calibri" w:cstheme="minorHAnsi"/>
          </w:rPr>
          <w:t>service@igroup.com.cn</w:t>
        </w:r>
      </w:hyperlink>
    </w:p>
    <w:p w14:paraId="4811D965" w14:textId="77777777" w:rsidR="00B23910" w:rsidRPr="00F137FF" w:rsidRDefault="00B23910" w:rsidP="00392E52">
      <w:pPr>
        <w:pStyle w:val="af1"/>
        <w:spacing w:before="1"/>
        <w:ind w:left="90" w:right="2547"/>
        <w:rPr>
          <w:rFonts w:asciiTheme="minorHAnsi" w:eastAsia="宋体" w:hAnsiTheme="minorHAnsi" w:cstheme="minorHAnsi"/>
          <w:sz w:val="22"/>
          <w:szCs w:val="22"/>
          <w:lang w:val="en-US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7560"/>
      </w:tblGrid>
      <w:tr w:rsidR="007736BD" w:rsidRPr="00F137FF" w14:paraId="58F1F02B" w14:textId="77777777" w:rsidTr="00B23910">
        <w:trPr>
          <w:trHeight w:val="470"/>
        </w:trPr>
        <w:tc>
          <w:tcPr>
            <w:tcW w:w="2570" w:type="dxa"/>
          </w:tcPr>
          <w:p w14:paraId="35EA20E1" w14:textId="77777777" w:rsidR="007736BD" w:rsidRPr="00F137FF" w:rsidRDefault="007736BD" w:rsidP="00974415">
            <w:pPr>
              <w:pStyle w:val="TableParagraph"/>
              <w:spacing w:line="229" w:lineRule="exact"/>
              <w:ind w:left="107"/>
              <w:rPr>
                <w:rFonts w:asciiTheme="minorHAnsi" w:eastAsiaTheme="minorEastAsia" w:hAnsiTheme="minorHAnsi" w:cstheme="minorHAnsi"/>
                <w:lang w:val="en-US"/>
              </w:rPr>
            </w:pPr>
            <w:r w:rsidRPr="00F137FF">
              <w:rPr>
                <w:rFonts w:asciiTheme="minorHAnsi" w:hAnsiTheme="minorHAnsi" w:cstheme="minorHAnsi"/>
              </w:rPr>
              <w:t>Institutions Name</w:t>
            </w:r>
          </w:p>
          <w:p w14:paraId="71FC370B" w14:textId="77777777" w:rsidR="007736BD" w:rsidRPr="00F137FF" w:rsidRDefault="007736BD" w:rsidP="00974415">
            <w:pPr>
              <w:pStyle w:val="TableParagraph"/>
              <w:spacing w:line="229" w:lineRule="exact"/>
              <w:ind w:left="107"/>
              <w:rPr>
                <w:rFonts w:asciiTheme="minorHAnsi" w:eastAsiaTheme="minorEastAsia" w:hAnsiTheme="minorHAnsi" w:cstheme="minorHAnsi"/>
              </w:rPr>
            </w:pPr>
            <w:r w:rsidRPr="00F137FF">
              <w:rPr>
                <w:rFonts w:ascii="MS Gothic" w:eastAsia="MS Gothic" w:hAnsi="MS Gothic" w:cs="MS Gothic" w:hint="eastAsia"/>
              </w:rPr>
              <w:t>（学校英文名称）</w:t>
            </w:r>
          </w:p>
        </w:tc>
        <w:tc>
          <w:tcPr>
            <w:tcW w:w="7560" w:type="dxa"/>
          </w:tcPr>
          <w:p w14:paraId="46E8A932" w14:textId="77777777" w:rsidR="007736BD" w:rsidRDefault="007736BD" w:rsidP="00974415">
            <w:pPr>
              <w:pStyle w:val="TableParagraph"/>
              <w:rPr>
                <w:rFonts w:asciiTheme="minorHAnsi" w:eastAsia="宋体" w:hAnsiTheme="minorHAnsi" w:cstheme="minorHAnsi"/>
              </w:rPr>
            </w:pPr>
          </w:p>
          <w:p w14:paraId="7E7146DA" w14:textId="77777777" w:rsidR="00F137FF" w:rsidRDefault="00F137FF" w:rsidP="00974415">
            <w:pPr>
              <w:pStyle w:val="TableParagraph"/>
              <w:rPr>
                <w:rFonts w:asciiTheme="minorHAnsi" w:eastAsia="宋体" w:hAnsiTheme="minorHAnsi" w:cstheme="minorHAnsi"/>
              </w:rPr>
            </w:pPr>
          </w:p>
          <w:p w14:paraId="62AD9B7E" w14:textId="77777777" w:rsidR="00F137FF" w:rsidRDefault="00F137FF" w:rsidP="00974415">
            <w:pPr>
              <w:pStyle w:val="TableParagraph"/>
              <w:rPr>
                <w:rFonts w:asciiTheme="minorHAnsi" w:eastAsia="宋体" w:hAnsiTheme="minorHAnsi" w:cstheme="minorHAnsi"/>
              </w:rPr>
            </w:pPr>
          </w:p>
          <w:p w14:paraId="73D8A2FE" w14:textId="5AB81294" w:rsidR="00F137FF" w:rsidRPr="00F137FF" w:rsidRDefault="00F137FF" w:rsidP="00974415">
            <w:pPr>
              <w:pStyle w:val="TableParagraph"/>
              <w:rPr>
                <w:rFonts w:asciiTheme="minorHAnsi" w:eastAsia="宋体" w:hAnsiTheme="minorHAnsi" w:cstheme="minorHAnsi"/>
              </w:rPr>
            </w:pPr>
          </w:p>
        </w:tc>
      </w:tr>
      <w:tr w:rsidR="007736BD" w:rsidRPr="00F137FF" w14:paraId="0A78128D" w14:textId="77777777" w:rsidTr="00B23910">
        <w:trPr>
          <w:trHeight w:val="1771"/>
        </w:trPr>
        <w:tc>
          <w:tcPr>
            <w:tcW w:w="2570" w:type="dxa"/>
          </w:tcPr>
          <w:p w14:paraId="5497923D" w14:textId="77777777" w:rsidR="007736BD" w:rsidRPr="00293EF5" w:rsidRDefault="007736BD" w:rsidP="00974415">
            <w:pPr>
              <w:pStyle w:val="TableParagraph"/>
              <w:spacing w:line="229" w:lineRule="exact"/>
              <w:ind w:left="107"/>
              <w:rPr>
                <w:rFonts w:asciiTheme="minorHAnsi" w:eastAsiaTheme="minorEastAsia" w:hAnsiTheme="minorHAnsi" w:cstheme="minorHAnsi"/>
                <w:lang w:val="en-US"/>
              </w:rPr>
            </w:pPr>
            <w:r w:rsidRPr="00293EF5">
              <w:rPr>
                <w:rFonts w:asciiTheme="minorHAnsi" w:hAnsiTheme="minorHAnsi" w:cstheme="minorHAnsi"/>
                <w:lang w:val="en-US"/>
              </w:rPr>
              <w:t>Institutions Entity ID</w:t>
            </w:r>
          </w:p>
          <w:p w14:paraId="55D20839" w14:textId="77777777" w:rsidR="007736BD" w:rsidRPr="00293EF5" w:rsidRDefault="007736BD" w:rsidP="00974415">
            <w:pPr>
              <w:pStyle w:val="TableParagraph"/>
              <w:spacing w:line="229" w:lineRule="exact"/>
              <w:ind w:left="107"/>
              <w:rPr>
                <w:rFonts w:asciiTheme="minorHAnsi" w:eastAsiaTheme="minorEastAsia" w:hAnsiTheme="minorHAnsi" w:cstheme="minorHAnsi"/>
                <w:lang w:val="en-US"/>
              </w:rPr>
            </w:pPr>
            <w:r w:rsidRPr="00293EF5">
              <w:rPr>
                <w:rFonts w:ascii="MS Gothic" w:eastAsia="MS Gothic" w:hAnsi="MS Gothic" w:cs="MS Gothic" w:hint="eastAsia"/>
                <w:lang w:val="en-US"/>
              </w:rPr>
              <w:t>（</w:t>
            </w:r>
            <w:hyperlink r:id="rId10" w:history="1">
              <w:r w:rsidRPr="00293EF5">
                <w:rPr>
                  <w:rStyle w:val="ac"/>
                  <w:rFonts w:asciiTheme="minorHAnsi" w:eastAsiaTheme="minorEastAsia" w:hAnsiTheme="minorHAnsi" w:cstheme="minorHAnsi"/>
                  <w:lang w:val="en-US"/>
                </w:rPr>
                <w:t>https://www.carsi.edu.cn/output_idp_zw.jsp?urltype=tree.TreeTempUrl&amp;wbtreeid=1046</w:t>
              </w:r>
            </w:hyperlink>
            <w:r w:rsidRPr="00F137FF">
              <w:rPr>
                <w:rFonts w:ascii="MS Gothic" w:eastAsia="MS Gothic" w:hAnsi="MS Gothic" w:cs="MS Gothic" w:hint="eastAsia"/>
              </w:rPr>
              <w:t>中</w:t>
            </w:r>
            <w:proofErr w:type="spellStart"/>
            <w:r w:rsidRPr="00293EF5">
              <w:rPr>
                <w:rFonts w:asciiTheme="minorHAnsi" w:eastAsiaTheme="minorEastAsia" w:hAnsiTheme="minorHAnsi" w:cstheme="minorHAnsi"/>
                <w:lang w:val="en-US"/>
              </w:rPr>
              <w:t>idp</w:t>
            </w:r>
            <w:proofErr w:type="spellEnd"/>
            <w:r w:rsidRPr="00293EF5">
              <w:rPr>
                <w:rFonts w:asciiTheme="minorHAnsi" w:eastAsiaTheme="minorEastAsia" w:hAnsiTheme="minorHAnsi" w:cstheme="minorHAnsi"/>
                <w:lang w:val="en-US"/>
              </w:rPr>
              <w:t xml:space="preserve"> </w:t>
            </w:r>
            <w:proofErr w:type="spellStart"/>
            <w:r w:rsidRPr="00293EF5">
              <w:rPr>
                <w:rFonts w:asciiTheme="minorHAnsi" w:eastAsiaTheme="minorEastAsia" w:hAnsiTheme="minorHAnsi" w:cstheme="minorHAnsi"/>
                <w:lang w:val="en-US"/>
              </w:rPr>
              <w:t>url</w:t>
            </w:r>
            <w:proofErr w:type="spellEnd"/>
            <w:r w:rsidRPr="00293EF5">
              <w:rPr>
                <w:rFonts w:ascii="MS Gothic" w:eastAsia="MS Gothic" w:hAnsi="MS Gothic" w:cs="MS Gothic" w:hint="eastAsia"/>
                <w:lang w:val="en-US"/>
              </w:rPr>
              <w:t>）</w:t>
            </w:r>
          </w:p>
        </w:tc>
        <w:tc>
          <w:tcPr>
            <w:tcW w:w="7560" w:type="dxa"/>
          </w:tcPr>
          <w:p w14:paraId="75925948" w14:textId="77777777" w:rsidR="007736BD" w:rsidRPr="00293EF5" w:rsidRDefault="007736BD" w:rsidP="00974415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736BD" w:rsidRPr="00F137FF" w14:paraId="57E025B9" w14:textId="77777777" w:rsidTr="00B23910">
        <w:trPr>
          <w:trHeight w:val="470"/>
        </w:trPr>
        <w:tc>
          <w:tcPr>
            <w:tcW w:w="2570" w:type="dxa"/>
          </w:tcPr>
          <w:p w14:paraId="3B6C5436" w14:textId="77777777" w:rsidR="007736BD" w:rsidRPr="00F137FF" w:rsidRDefault="007736BD" w:rsidP="00974415">
            <w:pPr>
              <w:pStyle w:val="TableParagraph"/>
              <w:spacing w:before="2"/>
              <w:ind w:left="107"/>
              <w:rPr>
                <w:rFonts w:asciiTheme="minorHAnsi" w:eastAsiaTheme="minorEastAsia" w:hAnsiTheme="minorHAnsi" w:cstheme="minorHAnsi"/>
              </w:rPr>
            </w:pPr>
            <w:r w:rsidRPr="00F137FF">
              <w:rPr>
                <w:rFonts w:asciiTheme="minorHAnsi" w:hAnsiTheme="minorHAnsi" w:cstheme="minorHAnsi"/>
              </w:rPr>
              <w:t>Contact Person</w:t>
            </w:r>
            <w:r w:rsidRPr="00F137FF">
              <w:rPr>
                <w:rFonts w:ascii="MS Gothic" w:eastAsia="MS Gothic" w:hAnsi="MS Gothic" w:cs="MS Gothic" w:hint="eastAsia"/>
              </w:rPr>
              <w:t>（</w:t>
            </w:r>
            <w:r w:rsidRPr="00F137FF">
              <w:rPr>
                <w:rFonts w:ascii="宋体" w:eastAsia="宋体" w:hAnsi="宋体" w:cs="宋体" w:hint="eastAsia"/>
              </w:rPr>
              <w:t>图书馆联系人姓名）</w:t>
            </w:r>
          </w:p>
        </w:tc>
        <w:tc>
          <w:tcPr>
            <w:tcW w:w="7560" w:type="dxa"/>
          </w:tcPr>
          <w:p w14:paraId="45E75CCE" w14:textId="77777777" w:rsidR="007736BD" w:rsidRPr="00F137FF" w:rsidRDefault="007736BD" w:rsidP="009744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36BD" w:rsidRPr="00F137FF" w14:paraId="2EF87DD2" w14:textId="77777777" w:rsidTr="00B23910">
        <w:trPr>
          <w:trHeight w:val="470"/>
        </w:trPr>
        <w:tc>
          <w:tcPr>
            <w:tcW w:w="2570" w:type="dxa"/>
          </w:tcPr>
          <w:p w14:paraId="4D1410B5" w14:textId="77777777" w:rsidR="007736BD" w:rsidRPr="00F137FF" w:rsidRDefault="007736BD" w:rsidP="0097441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F137FF">
              <w:rPr>
                <w:rFonts w:asciiTheme="minorHAnsi" w:hAnsiTheme="minorHAnsi" w:cstheme="minorHAnsi"/>
              </w:rPr>
              <w:t>Email Address</w:t>
            </w:r>
            <w:r w:rsidRPr="00F137FF">
              <w:rPr>
                <w:rFonts w:ascii="MS Gothic" w:eastAsia="MS Gothic" w:hAnsi="MS Gothic" w:cs="MS Gothic" w:hint="eastAsia"/>
              </w:rPr>
              <w:t>（</w:t>
            </w:r>
            <w:r w:rsidRPr="00F137FF">
              <w:rPr>
                <w:rFonts w:ascii="宋体" w:eastAsia="宋体" w:hAnsi="宋体" w:cs="宋体" w:hint="eastAsia"/>
              </w:rPr>
              <w:t>联系人邮件地址）</w:t>
            </w:r>
          </w:p>
        </w:tc>
        <w:tc>
          <w:tcPr>
            <w:tcW w:w="7560" w:type="dxa"/>
          </w:tcPr>
          <w:p w14:paraId="15D1DC2E" w14:textId="77777777" w:rsidR="007736BD" w:rsidRPr="00F137FF" w:rsidRDefault="007736BD" w:rsidP="009744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736BD" w:rsidRPr="00F137FF" w14:paraId="0386AF4E" w14:textId="77777777" w:rsidTr="00B23910">
        <w:trPr>
          <w:trHeight w:val="472"/>
        </w:trPr>
        <w:tc>
          <w:tcPr>
            <w:tcW w:w="2570" w:type="dxa"/>
          </w:tcPr>
          <w:p w14:paraId="0DFFA21B" w14:textId="77777777" w:rsidR="007736BD" w:rsidRPr="00F137FF" w:rsidRDefault="007736BD" w:rsidP="0097441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F137FF">
              <w:rPr>
                <w:rFonts w:asciiTheme="minorHAnsi" w:hAnsiTheme="minorHAnsi" w:cstheme="minorHAnsi"/>
              </w:rPr>
              <w:t>Date</w:t>
            </w:r>
            <w:r w:rsidRPr="00F137FF">
              <w:rPr>
                <w:rFonts w:ascii="MS Gothic" w:eastAsia="MS Gothic" w:hAnsi="MS Gothic" w:cs="MS Gothic" w:hint="eastAsia"/>
              </w:rPr>
              <w:t>（日期）</w:t>
            </w:r>
          </w:p>
        </w:tc>
        <w:tc>
          <w:tcPr>
            <w:tcW w:w="7560" w:type="dxa"/>
          </w:tcPr>
          <w:p w14:paraId="22FA9DDB" w14:textId="77777777" w:rsidR="007736BD" w:rsidRPr="00F137FF" w:rsidRDefault="007736BD" w:rsidP="009744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000785" w14:textId="77777777" w:rsidR="007736BD" w:rsidRPr="00F137FF" w:rsidRDefault="007736BD" w:rsidP="007736BD">
      <w:pPr>
        <w:pStyle w:val="af1"/>
        <w:rPr>
          <w:rFonts w:asciiTheme="minorHAnsi" w:hAnsiTheme="minorHAnsi" w:cstheme="minorHAnsi"/>
          <w:sz w:val="22"/>
          <w:szCs w:val="22"/>
        </w:rPr>
      </w:pPr>
    </w:p>
    <w:p w14:paraId="2CFE627E" w14:textId="77777777" w:rsidR="00293EF5" w:rsidRPr="00293EF5" w:rsidRDefault="00293EF5" w:rsidP="00293EF5">
      <w:pPr>
        <w:pStyle w:val="af1"/>
        <w:rPr>
          <w:rFonts w:asciiTheme="minorHAnsi" w:hAnsiTheme="minorHAnsi" w:cstheme="minorHAnsi" w:hint="eastAsia"/>
          <w:sz w:val="22"/>
          <w:szCs w:val="22"/>
        </w:rPr>
      </w:pPr>
      <w:r w:rsidRPr="00293EF5">
        <w:rPr>
          <w:rFonts w:ascii="微软雅黑" w:eastAsia="微软雅黑" w:hAnsi="微软雅黑" w:cs="微软雅黑" w:hint="eastAsia"/>
          <w:sz w:val="22"/>
          <w:szCs w:val="22"/>
        </w:rPr>
        <w:t>附：美国光学学会</w:t>
      </w:r>
      <w:r w:rsidRPr="00293EF5">
        <w:rPr>
          <w:rFonts w:asciiTheme="minorHAnsi" w:hAnsiTheme="minorHAnsi" w:cstheme="minorHAnsi" w:hint="eastAsia"/>
          <w:sz w:val="22"/>
          <w:szCs w:val="22"/>
        </w:rPr>
        <w:t>OSA Publishing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介绍</w:t>
      </w:r>
      <w:r w:rsidRPr="00293EF5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（</w:t>
      </w:r>
      <w:r w:rsidRPr="00293EF5">
        <w:rPr>
          <w:rFonts w:asciiTheme="minorHAnsi" w:hAnsiTheme="minorHAnsi" w:cstheme="minorHAnsi" w:hint="eastAsia"/>
          <w:sz w:val="22"/>
          <w:szCs w:val="22"/>
        </w:rPr>
        <w:t>A brief introduction to OSA Publishing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）</w:t>
      </w:r>
    </w:p>
    <w:p w14:paraId="53738F28" w14:textId="7AA1131C" w:rsidR="007736BD" w:rsidRPr="00800D0E" w:rsidRDefault="00293EF5" w:rsidP="00800D0E">
      <w:pPr>
        <w:pStyle w:val="af1"/>
        <w:rPr>
          <w:rFonts w:asciiTheme="minorHAnsi" w:hAnsiTheme="minorHAnsi" w:cstheme="minorHAnsi" w:hint="eastAsia"/>
          <w:sz w:val="22"/>
          <w:szCs w:val="22"/>
        </w:rPr>
      </w:pPr>
      <w:r w:rsidRPr="00293EF5">
        <w:rPr>
          <w:rFonts w:ascii="微软雅黑" w:eastAsia="微软雅黑" w:hAnsi="微软雅黑" w:cs="微软雅黑" w:hint="eastAsia"/>
          <w:sz w:val="22"/>
          <w:szCs w:val="22"/>
        </w:rPr>
        <w:t>美国光学学会</w:t>
      </w:r>
      <w:r w:rsidRPr="00293EF5">
        <w:rPr>
          <w:rFonts w:asciiTheme="minorHAnsi" w:hAnsiTheme="minorHAnsi" w:cstheme="minorHAnsi" w:hint="eastAsia"/>
          <w:sz w:val="22"/>
          <w:szCs w:val="22"/>
        </w:rPr>
        <w:t>OSA Publishing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是经同行评审的，世界上最大的光学和光子学领域的信息数据库，拥有超过</w:t>
      </w:r>
      <w:r w:rsidRPr="00293EF5">
        <w:rPr>
          <w:rFonts w:asciiTheme="minorHAnsi" w:hAnsiTheme="minorHAnsi" w:cstheme="minorHAnsi" w:hint="eastAsia"/>
          <w:sz w:val="22"/>
          <w:szCs w:val="22"/>
        </w:rPr>
        <w:t>2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万名会员。该数据库涵盖了物理、工程、生物医学、电信和能源等多个学科，拥有</w:t>
      </w:r>
      <w:r w:rsidRPr="00293EF5">
        <w:rPr>
          <w:rFonts w:asciiTheme="minorHAnsi" w:hAnsiTheme="minorHAnsi" w:cstheme="minorHAnsi" w:hint="eastAsia"/>
          <w:sz w:val="22"/>
          <w:szCs w:val="22"/>
        </w:rPr>
        <w:t>19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种现刊和</w:t>
      </w:r>
      <w:r w:rsidRPr="00293EF5">
        <w:rPr>
          <w:rFonts w:asciiTheme="minorHAnsi" w:hAnsiTheme="minorHAnsi" w:cstheme="minorHAnsi" w:hint="eastAsia"/>
          <w:sz w:val="22"/>
          <w:szCs w:val="22"/>
        </w:rPr>
        <w:t>5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种过刊，以及</w:t>
      </w:r>
      <w:r w:rsidRPr="00293EF5">
        <w:rPr>
          <w:rFonts w:asciiTheme="minorHAnsi" w:hAnsiTheme="minorHAnsi" w:cstheme="minorHAnsi" w:hint="eastAsia"/>
          <w:sz w:val="22"/>
          <w:szCs w:val="22"/>
        </w:rPr>
        <w:t>750</w:t>
      </w:r>
      <w:r w:rsidRPr="00293EF5">
        <w:rPr>
          <w:rFonts w:ascii="微软雅黑" w:eastAsia="微软雅黑" w:hAnsi="微软雅黑" w:cs="微软雅黑" w:hint="eastAsia"/>
          <w:sz w:val="22"/>
          <w:szCs w:val="22"/>
        </w:rPr>
        <w:t>多场会议的会议论文，在光学领域出版商中被引用次数最多。除了光学和光子学领域，该数据库还为物理学、生物医学、通讯、能源等诸多领域的专家学者提供高水准的信息服务。</w:t>
      </w:r>
    </w:p>
    <w:sectPr w:rsidR="007736BD" w:rsidRPr="00800D0E" w:rsidSect="00003C44">
      <w:headerReference w:type="default" r:id="rId11"/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DD8F" w14:textId="77777777" w:rsidR="00DD6B03" w:rsidRDefault="00DD6B03" w:rsidP="00225039">
      <w:pPr>
        <w:spacing w:after="0" w:line="240" w:lineRule="auto"/>
      </w:pPr>
      <w:r>
        <w:separator/>
      </w:r>
    </w:p>
  </w:endnote>
  <w:endnote w:type="continuationSeparator" w:id="0">
    <w:p w14:paraId="2B1678A5" w14:textId="77777777" w:rsidR="00DD6B03" w:rsidRDefault="00DD6B03" w:rsidP="002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3328" w14:textId="77777777" w:rsidR="00225039" w:rsidRPr="009B35DF" w:rsidRDefault="00225039" w:rsidP="00225039">
    <w:pPr>
      <w:pStyle w:val="a5"/>
      <w:jc w:val="center"/>
      <w:rPr>
        <w:color w:val="36499B"/>
      </w:rPr>
    </w:pPr>
    <w:r w:rsidRPr="009B35DF">
      <w:rPr>
        <w:color w:val="36499B"/>
      </w:rPr>
      <w:t>2010 Massachusetts Avenue NW</w:t>
    </w:r>
    <w:r w:rsidR="00F70A20" w:rsidRPr="009B35DF">
      <w:rPr>
        <w:color w:val="36499B"/>
      </w:rPr>
      <w:t>,</w:t>
    </w:r>
    <w:r w:rsidRPr="009B35DF">
      <w:rPr>
        <w:color w:val="36499B"/>
      </w:rPr>
      <w:t xml:space="preserve"> Washington, DC 20036 USA</w:t>
    </w:r>
  </w:p>
  <w:p w14:paraId="17E57879" w14:textId="77777777" w:rsidR="00225039" w:rsidRPr="009B35DF" w:rsidRDefault="00225039" w:rsidP="00F70A20">
    <w:pPr>
      <w:pStyle w:val="a5"/>
      <w:spacing w:before="60"/>
      <w:jc w:val="center"/>
      <w:rPr>
        <w:color w:val="36499B"/>
      </w:rPr>
    </w:pPr>
    <w:r w:rsidRPr="009B35DF">
      <w:rPr>
        <w:color w:val="36499B"/>
      </w:rPr>
      <w:t>+</w:t>
    </w:r>
    <w:r w:rsidR="00F70A20" w:rsidRPr="009B35DF">
      <w:rPr>
        <w:color w:val="36499B"/>
      </w:rPr>
      <w:t xml:space="preserve">1.202.223.8130  </w:t>
    </w:r>
    <w:r w:rsidR="00F70A20" w:rsidRPr="009B35DF">
      <w:rPr>
        <w:noProof/>
        <w:color w:val="36499B"/>
      </w:rPr>
      <w:drawing>
        <wp:inline distT="0" distB="0" distL="0" distR="0" wp14:anchorId="1E22919D" wp14:editId="2F38FC44">
          <wp:extent cx="118872" cy="118872"/>
          <wp:effectExtent l="0" t="0" r="0" b="0"/>
          <wp:docPr id="7" name="Picture 7" descr="C:\Program Files (x86)\Microsoft Office\MEDIA\OFFICE14\Bullets\BD1456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 (x86)\Microsoft Office\MEDIA\OFFICE14\Bullets\BD1456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" cy="11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A20" w:rsidRPr="009B35DF">
      <w:rPr>
        <w:color w:val="36499B"/>
      </w:rPr>
      <w:t xml:space="preserve">  www.osa.org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C562" w14:textId="77777777" w:rsidR="00DD6B03" w:rsidRDefault="00DD6B03" w:rsidP="00225039">
      <w:pPr>
        <w:spacing w:after="0" w:line="240" w:lineRule="auto"/>
      </w:pPr>
      <w:r>
        <w:separator/>
      </w:r>
    </w:p>
  </w:footnote>
  <w:footnote w:type="continuationSeparator" w:id="0">
    <w:p w14:paraId="07BAF67E" w14:textId="77777777" w:rsidR="00DD6B03" w:rsidRDefault="00DD6B03" w:rsidP="0022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233E" w14:textId="7E5A1F87" w:rsidR="00225039" w:rsidRDefault="00225039" w:rsidP="00225039">
    <w:pPr>
      <w:pStyle w:val="a3"/>
      <w:jc w:val="right"/>
    </w:pPr>
  </w:p>
  <w:p w14:paraId="439EBC58" w14:textId="14C9F50D" w:rsidR="00225039" w:rsidRDefault="00BA5C66">
    <w:pPr>
      <w:pStyle w:val="a3"/>
    </w:pPr>
    <w:r>
      <w:rPr>
        <w:noProof/>
      </w:rPr>
      <w:drawing>
        <wp:inline distT="0" distB="0" distL="0" distR="0" wp14:anchorId="22CAB0B7" wp14:editId="54EA30C6">
          <wp:extent cx="937697" cy="534780"/>
          <wp:effectExtent l="0" t="0" r="0" b="0"/>
          <wp:docPr id="1" name="Picture 1" descr="OSAlogo for 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Alogo for 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30" cy="57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43BD"/>
    <w:multiLevelType w:val="hybridMultilevel"/>
    <w:tmpl w:val="F0A6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697"/>
    <w:multiLevelType w:val="hybridMultilevel"/>
    <w:tmpl w:val="BF0A8C5E"/>
    <w:lvl w:ilvl="0" w:tplc="67524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3649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B48C4"/>
    <w:multiLevelType w:val="hybridMultilevel"/>
    <w:tmpl w:val="090665F6"/>
    <w:lvl w:ilvl="0" w:tplc="CF8240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985294"/>
    <w:multiLevelType w:val="hybridMultilevel"/>
    <w:tmpl w:val="4F8E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39"/>
    <w:rsid w:val="00003C44"/>
    <w:rsid w:val="00007500"/>
    <w:rsid w:val="000115AF"/>
    <w:rsid w:val="000227BF"/>
    <w:rsid w:val="0002378D"/>
    <w:rsid w:val="00034BBE"/>
    <w:rsid w:val="000369DB"/>
    <w:rsid w:val="00042E77"/>
    <w:rsid w:val="00045A7E"/>
    <w:rsid w:val="00051A7B"/>
    <w:rsid w:val="00071640"/>
    <w:rsid w:val="0009114F"/>
    <w:rsid w:val="00096706"/>
    <w:rsid w:val="000A1BA6"/>
    <w:rsid w:val="000B2DF4"/>
    <w:rsid w:val="000B52F6"/>
    <w:rsid w:val="000C27CC"/>
    <w:rsid w:val="000C2B2C"/>
    <w:rsid w:val="000D2879"/>
    <w:rsid w:val="000D3346"/>
    <w:rsid w:val="000E03B7"/>
    <w:rsid w:val="000F201F"/>
    <w:rsid w:val="000F3503"/>
    <w:rsid w:val="000F4EE1"/>
    <w:rsid w:val="00113297"/>
    <w:rsid w:val="0012551A"/>
    <w:rsid w:val="00132587"/>
    <w:rsid w:val="00136A49"/>
    <w:rsid w:val="0014344D"/>
    <w:rsid w:val="00146E3B"/>
    <w:rsid w:val="0015591A"/>
    <w:rsid w:val="001647AA"/>
    <w:rsid w:val="0016633B"/>
    <w:rsid w:val="001802C4"/>
    <w:rsid w:val="00194606"/>
    <w:rsid w:val="001A49C4"/>
    <w:rsid w:val="001C7418"/>
    <w:rsid w:val="001D284F"/>
    <w:rsid w:val="001D57A4"/>
    <w:rsid w:val="001F71BF"/>
    <w:rsid w:val="00214F80"/>
    <w:rsid w:val="00220E88"/>
    <w:rsid w:val="00225039"/>
    <w:rsid w:val="00235675"/>
    <w:rsid w:val="00237BA0"/>
    <w:rsid w:val="002446F5"/>
    <w:rsid w:val="0025137C"/>
    <w:rsid w:val="00266482"/>
    <w:rsid w:val="00277AFB"/>
    <w:rsid w:val="002834BA"/>
    <w:rsid w:val="00293142"/>
    <w:rsid w:val="00293EF5"/>
    <w:rsid w:val="002A3C05"/>
    <w:rsid w:val="002D2B94"/>
    <w:rsid w:val="002E41AE"/>
    <w:rsid w:val="002E4744"/>
    <w:rsid w:val="002F01DA"/>
    <w:rsid w:val="002F09B0"/>
    <w:rsid w:val="00321229"/>
    <w:rsid w:val="00324FD0"/>
    <w:rsid w:val="003261F8"/>
    <w:rsid w:val="00332FB1"/>
    <w:rsid w:val="003378EF"/>
    <w:rsid w:val="0034210F"/>
    <w:rsid w:val="003474E4"/>
    <w:rsid w:val="00353919"/>
    <w:rsid w:val="003554FF"/>
    <w:rsid w:val="00373653"/>
    <w:rsid w:val="003747EC"/>
    <w:rsid w:val="003845A2"/>
    <w:rsid w:val="00391312"/>
    <w:rsid w:val="00392E52"/>
    <w:rsid w:val="0039467C"/>
    <w:rsid w:val="003E6E25"/>
    <w:rsid w:val="003F07A6"/>
    <w:rsid w:val="0040369D"/>
    <w:rsid w:val="004060F8"/>
    <w:rsid w:val="0041576F"/>
    <w:rsid w:val="00416A8E"/>
    <w:rsid w:val="00416B03"/>
    <w:rsid w:val="004239FF"/>
    <w:rsid w:val="00426281"/>
    <w:rsid w:val="00426E7A"/>
    <w:rsid w:val="00427B41"/>
    <w:rsid w:val="00451180"/>
    <w:rsid w:val="0046125A"/>
    <w:rsid w:val="00463437"/>
    <w:rsid w:val="0047140B"/>
    <w:rsid w:val="00472DF5"/>
    <w:rsid w:val="00480AC9"/>
    <w:rsid w:val="004A016E"/>
    <w:rsid w:val="004C5D97"/>
    <w:rsid w:val="004C62ED"/>
    <w:rsid w:val="004E7E88"/>
    <w:rsid w:val="004F59B3"/>
    <w:rsid w:val="0050023F"/>
    <w:rsid w:val="005078D3"/>
    <w:rsid w:val="005146BE"/>
    <w:rsid w:val="005274A7"/>
    <w:rsid w:val="005406F8"/>
    <w:rsid w:val="00543F2C"/>
    <w:rsid w:val="00544153"/>
    <w:rsid w:val="00553BF5"/>
    <w:rsid w:val="0055526C"/>
    <w:rsid w:val="0055606A"/>
    <w:rsid w:val="00557DB7"/>
    <w:rsid w:val="00560E9D"/>
    <w:rsid w:val="00573876"/>
    <w:rsid w:val="005759CF"/>
    <w:rsid w:val="00590761"/>
    <w:rsid w:val="0059487E"/>
    <w:rsid w:val="00596FAB"/>
    <w:rsid w:val="005A4BF6"/>
    <w:rsid w:val="005B14FA"/>
    <w:rsid w:val="005D5A20"/>
    <w:rsid w:val="005F097D"/>
    <w:rsid w:val="005F26F0"/>
    <w:rsid w:val="0060146A"/>
    <w:rsid w:val="00622645"/>
    <w:rsid w:val="00633CEA"/>
    <w:rsid w:val="00636E6A"/>
    <w:rsid w:val="006479EE"/>
    <w:rsid w:val="00653023"/>
    <w:rsid w:val="00654994"/>
    <w:rsid w:val="0065726B"/>
    <w:rsid w:val="00661AF1"/>
    <w:rsid w:val="00666DFB"/>
    <w:rsid w:val="006717D7"/>
    <w:rsid w:val="00680C67"/>
    <w:rsid w:val="00690B06"/>
    <w:rsid w:val="006A12F4"/>
    <w:rsid w:val="006A1FD8"/>
    <w:rsid w:val="006A3327"/>
    <w:rsid w:val="006B30D4"/>
    <w:rsid w:val="006B4B20"/>
    <w:rsid w:val="006B796B"/>
    <w:rsid w:val="006C699E"/>
    <w:rsid w:val="006E3061"/>
    <w:rsid w:val="006E7488"/>
    <w:rsid w:val="006F398E"/>
    <w:rsid w:val="006F7A4B"/>
    <w:rsid w:val="00704383"/>
    <w:rsid w:val="007054CC"/>
    <w:rsid w:val="00706A6E"/>
    <w:rsid w:val="00712DBD"/>
    <w:rsid w:val="00720C60"/>
    <w:rsid w:val="00725B69"/>
    <w:rsid w:val="0073772C"/>
    <w:rsid w:val="0074597E"/>
    <w:rsid w:val="007501E9"/>
    <w:rsid w:val="00750771"/>
    <w:rsid w:val="00755053"/>
    <w:rsid w:val="00762697"/>
    <w:rsid w:val="007736BD"/>
    <w:rsid w:val="0077421D"/>
    <w:rsid w:val="007775AE"/>
    <w:rsid w:val="00790E0E"/>
    <w:rsid w:val="00795B24"/>
    <w:rsid w:val="007A14B1"/>
    <w:rsid w:val="007A44CA"/>
    <w:rsid w:val="007B7E10"/>
    <w:rsid w:val="007C1712"/>
    <w:rsid w:val="007D384C"/>
    <w:rsid w:val="007E4AA7"/>
    <w:rsid w:val="007E5565"/>
    <w:rsid w:val="00800D0E"/>
    <w:rsid w:val="008059EC"/>
    <w:rsid w:val="00806441"/>
    <w:rsid w:val="0080664B"/>
    <w:rsid w:val="00846F0C"/>
    <w:rsid w:val="008606B5"/>
    <w:rsid w:val="008657F3"/>
    <w:rsid w:val="00874870"/>
    <w:rsid w:val="00884E57"/>
    <w:rsid w:val="00890101"/>
    <w:rsid w:val="00891D25"/>
    <w:rsid w:val="0089206A"/>
    <w:rsid w:val="00893AFB"/>
    <w:rsid w:val="00894757"/>
    <w:rsid w:val="00896C38"/>
    <w:rsid w:val="008A0203"/>
    <w:rsid w:val="008B6FAD"/>
    <w:rsid w:val="008E5568"/>
    <w:rsid w:val="008E6AA0"/>
    <w:rsid w:val="008E77CC"/>
    <w:rsid w:val="009302E1"/>
    <w:rsid w:val="00936706"/>
    <w:rsid w:val="009519D2"/>
    <w:rsid w:val="00951EC7"/>
    <w:rsid w:val="00967EFC"/>
    <w:rsid w:val="00972E76"/>
    <w:rsid w:val="0099017C"/>
    <w:rsid w:val="00993B64"/>
    <w:rsid w:val="009A4F56"/>
    <w:rsid w:val="009B00D3"/>
    <w:rsid w:val="009B255F"/>
    <w:rsid w:val="009B35DF"/>
    <w:rsid w:val="009B3612"/>
    <w:rsid w:val="009D00A1"/>
    <w:rsid w:val="009D40B3"/>
    <w:rsid w:val="009E5AF2"/>
    <w:rsid w:val="009F17AD"/>
    <w:rsid w:val="009F62FB"/>
    <w:rsid w:val="00A05773"/>
    <w:rsid w:val="00A066AA"/>
    <w:rsid w:val="00A142D6"/>
    <w:rsid w:val="00A22702"/>
    <w:rsid w:val="00A31269"/>
    <w:rsid w:val="00A35C11"/>
    <w:rsid w:val="00A37407"/>
    <w:rsid w:val="00A4303F"/>
    <w:rsid w:val="00A57CE1"/>
    <w:rsid w:val="00A7098E"/>
    <w:rsid w:val="00A8758C"/>
    <w:rsid w:val="00AA1055"/>
    <w:rsid w:val="00AC1184"/>
    <w:rsid w:val="00AC5719"/>
    <w:rsid w:val="00AD1F87"/>
    <w:rsid w:val="00AF4BC8"/>
    <w:rsid w:val="00AF5B42"/>
    <w:rsid w:val="00B01186"/>
    <w:rsid w:val="00B03938"/>
    <w:rsid w:val="00B07447"/>
    <w:rsid w:val="00B17349"/>
    <w:rsid w:val="00B23910"/>
    <w:rsid w:val="00B32A4D"/>
    <w:rsid w:val="00B33F01"/>
    <w:rsid w:val="00B362EF"/>
    <w:rsid w:val="00B40CAD"/>
    <w:rsid w:val="00B80C94"/>
    <w:rsid w:val="00B86F8F"/>
    <w:rsid w:val="00B87E58"/>
    <w:rsid w:val="00BA0938"/>
    <w:rsid w:val="00BA29C8"/>
    <w:rsid w:val="00BA5B7A"/>
    <w:rsid w:val="00BA5C66"/>
    <w:rsid w:val="00BA6501"/>
    <w:rsid w:val="00BA6A96"/>
    <w:rsid w:val="00BB78F5"/>
    <w:rsid w:val="00BC6C2B"/>
    <w:rsid w:val="00BD06B2"/>
    <w:rsid w:val="00BD67E8"/>
    <w:rsid w:val="00BE0DB2"/>
    <w:rsid w:val="00BE610B"/>
    <w:rsid w:val="00BF05E9"/>
    <w:rsid w:val="00BF1DFE"/>
    <w:rsid w:val="00BF3853"/>
    <w:rsid w:val="00C04716"/>
    <w:rsid w:val="00C04F7F"/>
    <w:rsid w:val="00C12B8C"/>
    <w:rsid w:val="00C210E2"/>
    <w:rsid w:val="00C24FF9"/>
    <w:rsid w:val="00C32906"/>
    <w:rsid w:val="00C36191"/>
    <w:rsid w:val="00C41F5A"/>
    <w:rsid w:val="00C42BC2"/>
    <w:rsid w:val="00C61B08"/>
    <w:rsid w:val="00C84D6D"/>
    <w:rsid w:val="00C90C1E"/>
    <w:rsid w:val="00C916FC"/>
    <w:rsid w:val="00C95C1B"/>
    <w:rsid w:val="00C97579"/>
    <w:rsid w:val="00CA2704"/>
    <w:rsid w:val="00CA2D3A"/>
    <w:rsid w:val="00CA67A3"/>
    <w:rsid w:val="00CC6DF5"/>
    <w:rsid w:val="00CE25B4"/>
    <w:rsid w:val="00CE7857"/>
    <w:rsid w:val="00D04200"/>
    <w:rsid w:val="00D129AD"/>
    <w:rsid w:val="00D21E05"/>
    <w:rsid w:val="00D30141"/>
    <w:rsid w:val="00D3247E"/>
    <w:rsid w:val="00D460A8"/>
    <w:rsid w:val="00D55DF3"/>
    <w:rsid w:val="00D6216D"/>
    <w:rsid w:val="00D76F07"/>
    <w:rsid w:val="00D81B6B"/>
    <w:rsid w:val="00D8716B"/>
    <w:rsid w:val="00D90A9F"/>
    <w:rsid w:val="00D923EF"/>
    <w:rsid w:val="00DA578B"/>
    <w:rsid w:val="00DB78A8"/>
    <w:rsid w:val="00DD6825"/>
    <w:rsid w:val="00DD6B03"/>
    <w:rsid w:val="00DF0670"/>
    <w:rsid w:val="00E01FDE"/>
    <w:rsid w:val="00E02829"/>
    <w:rsid w:val="00E05095"/>
    <w:rsid w:val="00E10CD6"/>
    <w:rsid w:val="00E15D03"/>
    <w:rsid w:val="00E335F6"/>
    <w:rsid w:val="00E33F7F"/>
    <w:rsid w:val="00E35364"/>
    <w:rsid w:val="00E41E57"/>
    <w:rsid w:val="00E45C5F"/>
    <w:rsid w:val="00E64C74"/>
    <w:rsid w:val="00E8105C"/>
    <w:rsid w:val="00E81A71"/>
    <w:rsid w:val="00E871D4"/>
    <w:rsid w:val="00E874DA"/>
    <w:rsid w:val="00EB6653"/>
    <w:rsid w:val="00ED3E98"/>
    <w:rsid w:val="00ED676F"/>
    <w:rsid w:val="00EE0E19"/>
    <w:rsid w:val="00F10318"/>
    <w:rsid w:val="00F1358A"/>
    <w:rsid w:val="00F137FF"/>
    <w:rsid w:val="00F23AE9"/>
    <w:rsid w:val="00F23BAB"/>
    <w:rsid w:val="00F26BDC"/>
    <w:rsid w:val="00F32792"/>
    <w:rsid w:val="00F46D62"/>
    <w:rsid w:val="00F602B5"/>
    <w:rsid w:val="00F65BD7"/>
    <w:rsid w:val="00F70A20"/>
    <w:rsid w:val="00F76A68"/>
    <w:rsid w:val="00F827D0"/>
    <w:rsid w:val="00F96554"/>
    <w:rsid w:val="00F96EC9"/>
    <w:rsid w:val="00F974F1"/>
    <w:rsid w:val="00FB246F"/>
    <w:rsid w:val="00FB64D9"/>
    <w:rsid w:val="00FB6595"/>
    <w:rsid w:val="00FC31C4"/>
    <w:rsid w:val="00FC7F58"/>
    <w:rsid w:val="00FE2A75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B9D72"/>
  <w15:docId w15:val="{E71972E1-BC35-42F4-833D-16D138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25039"/>
  </w:style>
  <w:style w:type="paragraph" w:styleId="a5">
    <w:name w:val="footer"/>
    <w:basedOn w:val="a"/>
    <w:link w:val="a6"/>
    <w:uiPriority w:val="99"/>
    <w:unhideWhenUsed/>
    <w:rsid w:val="0022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25039"/>
  </w:style>
  <w:style w:type="paragraph" w:styleId="a7">
    <w:name w:val="Balloon Text"/>
    <w:basedOn w:val="a"/>
    <w:link w:val="a8"/>
    <w:uiPriority w:val="99"/>
    <w:semiHidden/>
    <w:unhideWhenUsed/>
    <w:rsid w:val="0022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22503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920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206A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89206A"/>
    <w:rPr>
      <w:sz w:val="20"/>
      <w:szCs w:val="20"/>
    </w:rPr>
  </w:style>
  <w:style w:type="character" w:styleId="ac">
    <w:name w:val="Hyperlink"/>
    <w:basedOn w:val="a0"/>
    <w:uiPriority w:val="99"/>
    <w:unhideWhenUsed/>
    <w:rsid w:val="0089206A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8657F3"/>
    <w:rPr>
      <w:b/>
      <w:bCs/>
    </w:rPr>
  </w:style>
  <w:style w:type="character" w:customStyle="1" w:styleId="ae">
    <w:name w:val="批注主题 字符"/>
    <w:basedOn w:val="ab"/>
    <w:link w:val="ad"/>
    <w:uiPriority w:val="99"/>
    <w:semiHidden/>
    <w:rsid w:val="008657F3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1358A"/>
    <w:pPr>
      <w:ind w:left="720"/>
      <w:contextualSpacing/>
    </w:pPr>
  </w:style>
  <w:style w:type="paragraph" w:customStyle="1" w:styleId="m2447753141789600543m-8548660678143190213msolistparagraph">
    <w:name w:val="m_2447753141789600543m_-8548660678143190213msolistparagraph"/>
    <w:basedOn w:val="a"/>
    <w:rsid w:val="002834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B40C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frontsectiontext">
    <w:name w:val="front section text"/>
    <w:basedOn w:val="NoParagraphStyle"/>
    <w:uiPriority w:val="99"/>
    <w:rsid w:val="004C5D97"/>
    <w:pPr>
      <w:suppressAutoHyphens/>
      <w:spacing w:before="60" w:line="240" w:lineRule="atLeast"/>
    </w:pPr>
    <w:rPr>
      <w:rFonts w:ascii="MyriadPro-Light" w:hAnsi="MyriadPro-Light" w:cs="MyriadPro-Light"/>
      <w:sz w:val="18"/>
      <w:szCs w:val="18"/>
    </w:rPr>
  </w:style>
  <w:style w:type="paragraph" w:styleId="af0">
    <w:name w:val="Revision"/>
    <w:hidden/>
    <w:uiPriority w:val="99"/>
    <w:semiHidden/>
    <w:rsid w:val="00846F0C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773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zh-CN" w:eastAsia="zh-CN" w:bidi="zh-CN"/>
    </w:rPr>
  </w:style>
  <w:style w:type="character" w:customStyle="1" w:styleId="af2">
    <w:name w:val="正文文本 字符"/>
    <w:basedOn w:val="a0"/>
    <w:link w:val="af1"/>
    <w:uiPriority w:val="1"/>
    <w:rsid w:val="007736BD"/>
    <w:rPr>
      <w:rFonts w:ascii="Arial" w:eastAsia="Arial" w:hAnsi="Arial" w:cs="Arial"/>
      <w:sz w:val="20"/>
      <w:szCs w:val="20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7736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zh-CN" w:eastAsia="zh-CN" w:bidi="zh-CN"/>
    </w:rPr>
  </w:style>
  <w:style w:type="character" w:styleId="af3">
    <w:name w:val="FollowedHyperlink"/>
    <w:basedOn w:val="a0"/>
    <w:uiPriority w:val="99"/>
    <w:semiHidden/>
    <w:unhideWhenUsed/>
    <w:rsid w:val="00773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ylo@os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publishing.org/library/docs/2020-OSAOrderForm-LicenseAgreemen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rsi.edu.cn/output_idp_zw.jsp?urltype=tree.TreeTempUrl&amp;wbtreeid=1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ervice@igroup.com.c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Optical Society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Carmen</dc:creator>
  <cp:lastModifiedBy>王 博</cp:lastModifiedBy>
  <cp:revision>7</cp:revision>
  <dcterms:created xsi:type="dcterms:W3CDTF">2020-03-17T12:21:00Z</dcterms:created>
  <dcterms:modified xsi:type="dcterms:W3CDTF">2020-04-01T09:04:00Z</dcterms:modified>
</cp:coreProperties>
</file>